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E0" w:rsidRPr="00E121FA" w:rsidRDefault="00CC338C" w:rsidP="00E121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1pt;visibility:visible" filled="t">
            <v:imagedata r:id="rId5" o:title="" gain="69719f"/>
          </v:shape>
        </w:pict>
      </w:r>
    </w:p>
    <w:p w:rsidR="004131E0" w:rsidRPr="00E121FA" w:rsidRDefault="004131E0" w:rsidP="00E121FA">
      <w:pPr>
        <w:jc w:val="center"/>
        <w:rPr>
          <w:sz w:val="28"/>
          <w:szCs w:val="28"/>
        </w:rPr>
      </w:pPr>
      <w:proofErr w:type="spellStart"/>
      <w:r w:rsidRPr="00E121FA">
        <w:rPr>
          <w:sz w:val="28"/>
          <w:szCs w:val="28"/>
        </w:rPr>
        <w:t>Україна</w:t>
      </w:r>
      <w:proofErr w:type="spellEnd"/>
    </w:p>
    <w:p w:rsidR="004131E0" w:rsidRDefault="004131E0" w:rsidP="00E121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ВИКОНАВЧИЙ КОМІТЕТ </w:t>
      </w:r>
    </w:p>
    <w:p w:rsidR="004131E0" w:rsidRPr="00E121FA" w:rsidRDefault="004131E0" w:rsidP="00E121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МЕЛІТОПОЛЬСЬК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МІСЬК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4131E0" w:rsidRPr="00E121FA" w:rsidRDefault="004131E0" w:rsidP="00E121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E121FA">
        <w:rPr>
          <w:sz w:val="28"/>
          <w:szCs w:val="28"/>
        </w:rPr>
        <w:t>бласті</w:t>
      </w:r>
      <w:proofErr w:type="spellEnd"/>
    </w:p>
    <w:p w:rsidR="004131E0" w:rsidRPr="00E121FA" w:rsidRDefault="004131E0" w:rsidP="00E121FA">
      <w:pPr>
        <w:jc w:val="center"/>
        <w:rPr>
          <w:sz w:val="28"/>
          <w:szCs w:val="28"/>
        </w:rPr>
      </w:pPr>
    </w:p>
    <w:p w:rsidR="004131E0" w:rsidRDefault="004131E0" w:rsidP="00E121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О З П О Р Я Д Ж Е Н НЯ</w:t>
      </w:r>
    </w:p>
    <w:p w:rsidR="004131E0" w:rsidRPr="00E121FA" w:rsidRDefault="004131E0" w:rsidP="00E121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4131E0" w:rsidRPr="00CC338C" w:rsidRDefault="004131E0" w:rsidP="00E121FA">
      <w:pPr>
        <w:jc w:val="center"/>
        <w:rPr>
          <w:sz w:val="28"/>
          <w:szCs w:val="28"/>
          <w:lang w:val="uk-UA"/>
        </w:rPr>
      </w:pPr>
    </w:p>
    <w:p w:rsidR="004131E0" w:rsidRPr="00823138" w:rsidRDefault="004131E0" w:rsidP="00E121FA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Pr="0082313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03</w:t>
      </w:r>
      <w:r w:rsidRPr="00823138">
        <w:rPr>
          <w:b/>
          <w:sz w:val="28"/>
          <w:szCs w:val="28"/>
          <w:lang w:val="uk-UA"/>
        </w:rPr>
        <w:t>.201</w:t>
      </w:r>
      <w:r>
        <w:rPr>
          <w:b/>
          <w:sz w:val="28"/>
          <w:szCs w:val="28"/>
          <w:lang w:val="uk-UA"/>
        </w:rPr>
        <w:t>6</w:t>
      </w:r>
      <w:r w:rsidRPr="00823138">
        <w:rPr>
          <w:b/>
          <w:sz w:val="28"/>
          <w:szCs w:val="28"/>
          <w:lang w:val="uk-UA"/>
        </w:rPr>
        <w:tab/>
      </w:r>
      <w:r w:rsidRPr="00823138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</w:r>
      <w:r w:rsidRPr="00CC338C">
        <w:rPr>
          <w:b/>
          <w:sz w:val="28"/>
          <w:szCs w:val="28"/>
          <w:lang w:val="uk-UA"/>
        </w:rPr>
        <w:tab/>
        <w:t>№</w:t>
      </w:r>
      <w:r w:rsidRPr="008231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164</w:t>
      </w:r>
      <w:r w:rsidRPr="00823138">
        <w:rPr>
          <w:b/>
          <w:sz w:val="28"/>
          <w:szCs w:val="28"/>
          <w:lang w:val="uk-UA"/>
        </w:rPr>
        <w:t>-р</w:t>
      </w:r>
    </w:p>
    <w:p w:rsidR="004131E0" w:rsidRPr="007032A4" w:rsidRDefault="004131E0" w:rsidP="00E121FA">
      <w:pPr>
        <w:pStyle w:val="31"/>
        <w:spacing w:after="0" w:line="100" w:lineRule="atLeast"/>
        <w:ind w:right="4678"/>
        <w:jc w:val="both"/>
        <w:rPr>
          <w:rFonts w:cs="Times New Roman"/>
          <w:lang w:val="uk-UA"/>
        </w:rPr>
      </w:pPr>
    </w:p>
    <w:p w:rsidR="004131E0" w:rsidRPr="002D47AB" w:rsidRDefault="004131E0" w:rsidP="005C266A">
      <w:pPr>
        <w:jc w:val="both"/>
        <w:rPr>
          <w:sz w:val="28"/>
          <w:szCs w:val="28"/>
          <w:lang w:val="uk-UA"/>
        </w:rPr>
      </w:pPr>
      <w:r w:rsidRPr="002D47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розпорядження міського голови від 08.10.2015 № 734-р «Про </w:t>
      </w:r>
      <w:r w:rsidRPr="002D47AB">
        <w:rPr>
          <w:sz w:val="28"/>
          <w:szCs w:val="28"/>
          <w:lang w:val="uk-UA"/>
        </w:rPr>
        <w:t>призначення відповідальн</w:t>
      </w:r>
      <w:r>
        <w:rPr>
          <w:sz w:val="28"/>
          <w:szCs w:val="28"/>
          <w:lang w:val="uk-UA"/>
        </w:rPr>
        <w:t>их</w:t>
      </w:r>
      <w:r w:rsidRPr="002D47AB">
        <w:rPr>
          <w:sz w:val="28"/>
          <w:szCs w:val="28"/>
          <w:lang w:val="uk-UA"/>
        </w:rPr>
        <w:t xml:space="preserve"> за забезпечення застосування електронн</w:t>
      </w:r>
      <w:r>
        <w:rPr>
          <w:sz w:val="28"/>
          <w:szCs w:val="28"/>
          <w:lang w:val="uk-UA"/>
        </w:rPr>
        <w:t>их</w:t>
      </w:r>
      <w:r w:rsidRPr="002D47AB">
        <w:rPr>
          <w:sz w:val="28"/>
          <w:szCs w:val="28"/>
          <w:lang w:val="uk-UA"/>
        </w:rPr>
        <w:t xml:space="preserve"> цифров</w:t>
      </w:r>
      <w:r>
        <w:rPr>
          <w:sz w:val="28"/>
          <w:szCs w:val="28"/>
          <w:lang w:val="uk-UA"/>
        </w:rPr>
        <w:t>их</w:t>
      </w:r>
      <w:r w:rsidRPr="002D47AB">
        <w:rPr>
          <w:sz w:val="28"/>
          <w:szCs w:val="28"/>
          <w:lang w:val="uk-UA"/>
        </w:rPr>
        <w:t xml:space="preserve"> підпис</w:t>
      </w:r>
      <w:r>
        <w:rPr>
          <w:sz w:val="28"/>
          <w:szCs w:val="28"/>
          <w:lang w:val="uk-UA"/>
        </w:rPr>
        <w:t>ів</w:t>
      </w:r>
      <w:r w:rsidRPr="002D47AB">
        <w:rPr>
          <w:sz w:val="28"/>
          <w:szCs w:val="28"/>
          <w:lang w:val="uk-UA"/>
        </w:rPr>
        <w:t xml:space="preserve"> при  </w:t>
      </w:r>
      <w:r>
        <w:rPr>
          <w:sz w:val="28"/>
          <w:szCs w:val="28"/>
          <w:lang w:val="uk-UA"/>
        </w:rPr>
        <w:t>отриманні відомостей з Єдиного державного реєстру юридичних осіб та фізичних осіб-підприємців»</w:t>
      </w:r>
      <w:r w:rsidRPr="002D47AB">
        <w:rPr>
          <w:sz w:val="28"/>
          <w:szCs w:val="28"/>
          <w:lang w:val="uk-UA"/>
        </w:rPr>
        <w:t xml:space="preserve"> </w:t>
      </w:r>
    </w:p>
    <w:p w:rsidR="004131E0" w:rsidRPr="007032A4" w:rsidRDefault="004131E0">
      <w:pPr>
        <w:rPr>
          <w:sz w:val="16"/>
          <w:szCs w:val="16"/>
          <w:lang w:val="uk-UA"/>
        </w:rPr>
      </w:pPr>
    </w:p>
    <w:p w:rsidR="004131E0" w:rsidRPr="002A36D0" w:rsidRDefault="004131E0" w:rsidP="002A36D0">
      <w:pPr>
        <w:jc w:val="both"/>
        <w:rPr>
          <w:bCs/>
          <w:color w:val="000000"/>
          <w:spacing w:val="-6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A36D0">
        <w:rPr>
          <w:spacing w:val="-6"/>
          <w:sz w:val="28"/>
          <w:szCs w:val="28"/>
          <w:lang w:val="uk-UA"/>
        </w:rPr>
        <w:t>Відповідно до Закону України «Про місцеве самоврядування в Україні», п.32 Закону України від 12.02.2015 № 191-</w:t>
      </w:r>
      <w:r w:rsidRPr="002A36D0">
        <w:rPr>
          <w:rFonts w:cs="Times New Roman"/>
          <w:spacing w:val="-6"/>
          <w:sz w:val="28"/>
          <w:szCs w:val="28"/>
          <w:lang w:val="uk-UA"/>
        </w:rPr>
        <w:t>VIII</w:t>
      </w:r>
      <w:r w:rsidRPr="002A36D0">
        <w:rPr>
          <w:spacing w:val="-6"/>
          <w:sz w:val="28"/>
          <w:szCs w:val="28"/>
          <w:lang w:val="uk-UA"/>
        </w:rPr>
        <w:t xml:space="preserve"> «Про внесення змін до деяких законодавчих актів України щодо спрощення умов ведення бізнесу </w:t>
      </w:r>
      <w:r>
        <w:rPr>
          <w:spacing w:val="-6"/>
          <w:sz w:val="28"/>
          <w:szCs w:val="28"/>
          <w:lang w:val="uk-UA"/>
        </w:rPr>
        <w:t xml:space="preserve"> </w:t>
      </w:r>
      <w:r w:rsidRPr="002A36D0">
        <w:rPr>
          <w:spacing w:val="-6"/>
          <w:sz w:val="28"/>
          <w:szCs w:val="28"/>
          <w:lang w:val="uk-UA"/>
        </w:rPr>
        <w:t xml:space="preserve">(дерегуляція)» стосовно передачі повноважень державних реєстраторів з видачі та прийому документів на адміністраторів центрів надання адміністративних послуг, Закону України «Про державну реєстрацію юридичних </w:t>
      </w:r>
      <w:proofErr w:type="spellStart"/>
      <w:r w:rsidRPr="002A36D0">
        <w:rPr>
          <w:spacing w:val="-6"/>
          <w:sz w:val="28"/>
          <w:szCs w:val="28"/>
          <w:lang w:val="uk-UA"/>
        </w:rPr>
        <w:t>юридичних</w:t>
      </w:r>
      <w:proofErr w:type="spellEnd"/>
      <w:r w:rsidRPr="002A36D0">
        <w:rPr>
          <w:spacing w:val="-6"/>
          <w:sz w:val="28"/>
          <w:szCs w:val="28"/>
          <w:lang w:val="uk-UA"/>
        </w:rPr>
        <w:t xml:space="preserve"> осіб та фізичних осіб-підприємців», Закону України «Про адміністративні послуги», </w:t>
      </w:r>
      <w:r w:rsidRPr="002A36D0">
        <w:rPr>
          <w:bCs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Порядку надання інформації з Єдиного державного реєстру юридичних осіб та фізичних осіб-підприємців, затвердженого наказом Міністерства юстиції </w:t>
      </w:r>
      <w:r>
        <w:rPr>
          <w:bCs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Pr="002A36D0">
        <w:rPr>
          <w:bCs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України від 31.03.2015 № 466/5:  </w:t>
      </w:r>
    </w:p>
    <w:p w:rsidR="004131E0" w:rsidRPr="007032A4" w:rsidRDefault="004131E0" w:rsidP="00F532A0">
      <w:pPr>
        <w:ind w:firstLine="851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4131E0" w:rsidRPr="007032A4" w:rsidRDefault="004131E0" w:rsidP="005C266A">
      <w:pPr>
        <w:ind w:firstLine="720"/>
        <w:jc w:val="both"/>
        <w:rPr>
          <w:spacing w:val="-6"/>
          <w:sz w:val="28"/>
          <w:szCs w:val="28"/>
          <w:lang w:val="uk-UA"/>
        </w:rPr>
      </w:pPr>
      <w:r w:rsidRPr="007032A4">
        <w:rPr>
          <w:spacing w:val="-6"/>
          <w:sz w:val="28"/>
          <w:szCs w:val="28"/>
          <w:lang w:val="uk-UA"/>
        </w:rPr>
        <w:t xml:space="preserve">1.  Внести зміни до розпорядження міського голови від 08.10.2015 № 734-р «Про призначення відповідальних за забезпечення застосування </w:t>
      </w:r>
      <w:proofErr w:type="spellStart"/>
      <w:r w:rsidRPr="007032A4">
        <w:rPr>
          <w:spacing w:val="-6"/>
          <w:sz w:val="28"/>
          <w:szCs w:val="28"/>
          <w:lang w:val="uk-UA"/>
        </w:rPr>
        <w:t>електрон</w:t>
      </w:r>
      <w:r>
        <w:rPr>
          <w:spacing w:val="-6"/>
          <w:sz w:val="28"/>
          <w:szCs w:val="28"/>
          <w:lang w:val="uk-UA"/>
        </w:rPr>
        <w:t>ого</w:t>
      </w:r>
      <w:proofErr w:type="spellEnd"/>
      <w:r w:rsidRPr="007032A4">
        <w:rPr>
          <w:spacing w:val="-6"/>
          <w:sz w:val="28"/>
          <w:szCs w:val="28"/>
          <w:lang w:val="uk-UA"/>
        </w:rPr>
        <w:t xml:space="preserve"> цифров</w:t>
      </w:r>
      <w:r>
        <w:rPr>
          <w:spacing w:val="-6"/>
          <w:sz w:val="28"/>
          <w:szCs w:val="28"/>
          <w:lang w:val="uk-UA"/>
        </w:rPr>
        <w:t>ого</w:t>
      </w:r>
      <w:r w:rsidRPr="007032A4">
        <w:rPr>
          <w:spacing w:val="-6"/>
          <w:sz w:val="28"/>
          <w:szCs w:val="28"/>
          <w:lang w:val="uk-UA"/>
        </w:rPr>
        <w:t xml:space="preserve"> підпис</w:t>
      </w:r>
      <w:r>
        <w:rPr>
          <w:spacing w:val="-6"/>
          <w:sz w:val="28"/>
          <w:szCs w:val="28"/>
          <w:lang w:val="uk-UA"/>
        </w:rPr>
        <w:t>у</w:t>
      </w:r>
      <w:r w:rsidRPr="007032A4">
        <w:rPr>
          <w:spacing w:val="-6"/>
          <w:sz w:val="28"/>
          <w:szCs w:val="28"/>
          <w:lang w:val="uk-UA"/>
        </w:rPr>
        <w:t xml:space="preserve"> при  отриманні відомостей з Єдиного державного реєстру юридичних осіб та фізичних осіб-підприємців», а саме в п.1 та призначити відповідальною за забезпечення застосування електронних цифрових підписів при отриманні відомостей з Єдиного державного реєстру юридичних осіб та фізичних осіб-підприємців посадових осіб місцевого самоврядування відділу адміністративних послуг виконавчого комітету Мелітопольської міської ради Запорізької області:</w:t>
      </w:r>
    </w:p>
    <w:p w:rsidR="004131E0" w:rsidRPr="000C04B9" w:rsidRDefault="004131E0" w:rsidP="005C26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   Решетову Оксану Олександрівну – адміністратора відділу адміністративних послуг виконавчого комітету Мелітопольської міської ради Запорізької області.</w:t>
      </w:r>
    </w:p>
    <w:p w:rsidR="004131E0" w:rsidRPr="007032A4" w:rsidRDefault="004131E0" w:rsidP="000C04B9">
      <w:pPr>
        <w:ind w:left="284"/>
        <w:contextualSpacing/>
        <w:jc w:val="both"/>
        <w:rPr>
          <w:sz w:val="16"/>
          <w:szCs w:val="16"/>
          <w:lang w:val="uk-UA"/>
        </w:rPr>
      </w:pPr>
    </w:p>
    <w:p w:rsidR="004131E0" w:rsidRPr="000C04B9" w:rsidRDefault="004131E0" w:rsidP="005C26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</w:t>
      </w:r>
      <w:r w:rsidRPr="000C04B9">
        <w:rPr>
          <w:sz w:val="28"/>
          <w:szCs w:val="28"/>
          <w:lang w:val="uk-UA"/>
        </w:rPr>
        <w:t xml:space="preserve"> цього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4131E0" w:rsidRDefault="004131E0" w:rsidP="000C04B9">
      <w:pPr>
        <w:pStyle w:val="a5"/>
        <w:rPr>
          <w:sz w:val="28"/>
          <w:szCs w:val="28"/>
          <w:lang w:val="uk-UA"/>
        </w:rPr>
      </w:pPr>
    </w:p>
    <w:p w:rsidR="004131E0" w:rsidRPr="00D065D9" w:rsidRDefault="004131E0" w:rsidP="000C04B9">
      <w:pPr>
        <w:pStyle w:val="a5"/>
        <w:rPr>
          <w:sz w:val="28"/>
          <w:szCs w:val="28"/>
          <w:lang w:val="uk-UA"/>
        </w:rPr>
      </w:pPr>
    </w:p>
    <w:p w:rsidR="004131E0" w:rsidRDefault="004131E0" w:rsidP="00D065D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С.А. Мінько</w:t>
      </w:r>
    </w:p>
    <w:p w:rsidR="004131E0" w:rsidRPr="002A36D0" w:rsidRDefault="004131E0" w:rsidP="00D065D9">
      <w:pPr>
        <w:pStyle w:val="a5"/>
        <w:ind w:left="0"/>
        <w:jc w:val="both"/>
        <w:rPr>
          <w:b/>
          <w:szCs w:val="24"/>
          <w:lang w:val="uk-UA"/>
        </w:rPr>
      </w:pPr>
      <w:r w:rsidRPr="002A36D0">
        <w:rPr>
          <w:b/>
          <w:szCs w:val="24"/>
          <w:lang w:val="uk-UA"/>
        </w:rPr>
        <w:t xml:space="preserve">Перший заступник міського голови з питань </w:t>
      </w:r>
    </w:p>
    <w:p w:rsidR="004131E0" w:rsidRPr="00CC338C" w:rsidRDefault="004131E0" w:rsidP="00CC338C">
      <w:pPr>
        <w:pStyle w:val="a5"/>
        <w:ind w:left="0"/>
        <w:jc w:val="both"/>
        <w:rPr>
          <w:b/>
          <w:szCs w:val="24"/>
          <w:lang w:val="uk-UA"/>
        </w:rPr>
      </w:pPr>
      <w:r w:rsidRPr="002A36D0">
        <w:rPr>
          <w:b/>
          <w:szCs w:val="24"/>
          <w:lang w:val="uk-UA"/>
        </w:rPr>
        <w:t xml:space="preserve">діяльності виконавчих органів ради </w:t>
      </w:r>
      <w:r w:rsidRPr="002A36D0">
        <w:rPr>
          <w:b/>
          <w:szCs w:val="24"/>
          <w:lang w:val="uk-UA"/>
        </w:rPr>
        <w:tab/>
      </w:r>
      <w:r w:rsidRPr="002A36D0">
        <w:rPr>
          <w:b/>
          <w:szCs w:val="24"/>
          <w:lang w:val="uk-UA"/>
        </w:rPr>
        <w:tab/>
      </w:r>
      <w:r w:rsidRPr="002A36D0">
        <w:rPr>
          <w:b/>
          <w:szCs w:val="24"/>
          <w:lang w:val="uk-UA"/>
        </w:rPr>
        <w:tab/>
      </w:r>
      <w:r w:rsidRPr="002A36D0"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 w:rsidRPr="002A36D0">
        <w:rPr>
          <w:b/>
          <w:szCs w:val="24"/>
          <w:lang w:val="uk-UA"/>
        </w:rPr>
        <w:t>І.В. Рудакова</w:t>
      </w:r>
      <w:bookmarkStart w:id="0" w:name="_GoBack"/>
      <w:bookmarkEnd w:id="0"/>
    </w:p>
    <w:sectPr w:rsidR="004131E0" w:rsidRPr="00CC338C" w:rsidSect="007032A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85"/>
    <w:multiLevelType w:val="hybridMultilevel"/>
    <w:tmpl w:val="2A8A4BD8"/>
    <w:lvl w:ilvl="0" w:tplc="D3E80E5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" w15:restartNumberingAfterBreak="0">
    <w:nsid w:val="2A960652"/>
    <w:multiLevelType w:val="hybridMultilevel"/>
    <w:tmpl w:val="11BC967E"/>
    <w:lvl w:ilvl="0" w:tplc="7CD2076C">
      <w:numFmt w:val="bullet"/>
      <w:lvlText w:val="-"/>
      <w:lvlJc w:val="left"/>
      <w:pPr>
        <w:ind w:left="1211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ED278DC"/>
    <w:multiLevelType w:val="hybridMultilevel"/>
    <w:tmpl w:val="4EAE0228"/>
    <w:lvl w:ilvl="0" w:tplc="E3C24E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1FA"/>
    <w:rsid w:val="000675DB"/>
    <w:rsid w:val="000845B5"/>
    <w:rsid w:val="000B5BFB"/>
    <w:rsid w:val="000C04B9"/>
    <w:rsid w:val="00154F30"/>
    <w:rsid w:val="00185382"/>
    <w:rsid w:val="00222C23"/>
    <w:rsid w:val="00287A03"/>
    <w:rsid w:val="002A36D0"/>
    <w:rsid w:val="002D146F"/>
    <w:rsid w:val="002D47AB"/>
    <w:rsid w:val="00376F4C"/>
    <w:rsid w:val="004131E0"/>
    <w:rsid w:val="00465DB2"/>
    <w:rsid w:val="004A1B7F"/>
    <w:rsid w:val="004C183B"/>
    <w:rsid w:val="00506F09"/>
    <w:rsid w:val="005C266A"/>
    <w:rsid w:val="005E409C"/>
    <w:rsid w:val="005E7585"/>
    <w:rsid w:val="005F74C3"/>
    <w:rsid w:val="00656628"/>
    <w:rsid w:val="007032A4"/>
    <w:rsid w:val="00711F40"/>
    <w:rsid w:val="0072360B"/>
    <w:rsid w:val="007374A0"/>
    <w:rsid w:val="00754B26"/>
    <w:rsid w:val="00755D08"/>
    <w:rsid w:val="007624DF"/>
    <w:rsid w:val="007A36CF"/>
    <w:rsid w:val="008105B5"/>
    <w:rsid w:val="00823138"/>
    <w:rsid w:val="008F2317"/>
    <w:rsid w:val="00937199"/>
    <w:rsid w:val="00977B8C"/>
    <w:rsid w:val="009B08ED"/>
    <w:rsid w:val="00A3228D"/>
    <w:rsid w:val="00AF52DF"/>
    <w:rsid w:val="00BA0635"/>
    <w:rsid w:val="00BD5149"/>
    <w:rsid w:val="00C74029"/>
    <w:rsid w:val="00CC338C"/>
    <w:rsid w:val="00CD6D45"/>
    <w:rsid w:val="00D065D9"/>
    <w:rsid w:val="00D6761D"/>
    <w:rsid w:val="00DC04A8"/>
    <w:rsid w:val="00DC66DB"/>
    <w:rsid w:val="00DF0DD9"/>
    <w:rsid w:val="00DF229A"/>
    <w:rsid w:val="00E121FA"/>
    <w:rsid w:val="00E452A3"/>
    <w:rsid w:val="00E740BB"/>
    <w:rsid w:val="00EB174C"/>
    <w:rsid w:val="00ED026D"/>
    <w:rsid w:val="00F532A0"/>
    <w:rsid w:val="00F970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E3A3"/>
  <w15:docId w15:val="{C894B3DB-5BA5-44D6-9B01-FD398964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FA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121FA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121FA"/>
    <w:rPr>
      <w:rFonts w:ascii="Tahoma" w:hAnsi="Tahoma"/>
      <w:sz w:val="16"/>
      <w:szCs w:val="14"/>
    </w:rPr>
  </w:style>
  <w:style w:type="character" w:customStyle="1" w:styleId="a4">
    <w:name w:val="Текст выноски Знак"/>
    <w:link w:val="a3"/>
    <w:uiPriority w:val="99"/>
    <w:semiHidden/>
    <w:locked/>
    <w:rsid w:val="00E121FA"/>
    <w:rPr>
      <w:rFonts w:ascii="Tahoma" w:eastAsia="SimSun" w:hAnsi="Tahoma" w:cs="Mangal"/>
      <w:kern w:val="2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rsid w:val="00F532A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1342</Words>
  <Characters>765</Characters>
  <Application>Microsoft Office Word</Application>
  <DocSecurity>0</DocSecurity>
  <Lines>6</Lines>
  <Paragraphs>4</Paragraphs>
  <ScaleCrop>false</ScaleCrop>
  <Company>Krokoz™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Байрак</cp:lastModifiedBy>
  <cp:revision>10</cp:revision>
  <dcterms:created xsi:type="dcterms:W3CDTF">2015-09-29T12:02:00Z</dcterms:created>
  <dcterms:modified xsi:type="dcterms:W3CDTF">2022-01-05T07:29:00Z</dcterms:modified>
</cp:coreProperties>
</file>